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090" w:rsidRDefault="00602090" w:rsidP="00602090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Załącznik </w:t>
      </w:r>
      <w:r>
        <w:rPr>
          <w:rFonts w:ascii="Book Antiqua" w:hAnsi="Book Antiqua"/>
          <w:b/>
          <w:i/>
          <w:sz w:val="20"/>
          <w:szCs w:val="20"/>
        </w:rPr>
        <w:t>nr 6</w:t>
      </w:r>
      <w:r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6"/>
      </w:tblGrid>
      <w:tr w:rsidR="00602090" w:rsidTr="00AA2D82">
        <w:trPr>
          <w:trHeight w:val="1506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2090" w:rsidRDefault="00602090" w:rsidP="00AA2D82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090" w:rsidRDefault="00602090" w:rsidP="00AA2D8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02090" w:rsidRPr="000A61F4" w:rsidRDefault="00602090" w:rsidP="00602090">
      <w:pPr>
        <w:spacing w:after="120"/>
        <w:jc w:val="both"/>
        <w:rPr>
          <w:rFonts w:ascii="Book Antiqua" w:hAnsi="Book Antiqua"/>
          <w:sz w:val="20"/>
          <w:szCs w:val="28"/>
        </w:rPr>
      </w:pP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</w:p>
    <w:p w:rsidR="00602090" w:rsidRDefault="00602090" w:rsidP="000A61F4">
      <w:pPr>
        <w:spacing w:after="360"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NARZĘDZI, WYPOSAŻENIA ZAKŁADU </w:t>
      </w:r>
      <w:r>
        <w:rPr>
          <w:rFonts w:ascii="Book Antiqua" w:hAnsi="Book Antiqua"/>
          <w:b/>
          <w:sz w:val="28"/>
          <w:szCs w:val="28"/>
        </w:rPr>
        <w:br/>
        <w:t>I URZĄDZEŃ TECHNICZNYCH DOSTĘPNYCH WYKONAWCY USŁUG W CELU WYKONANIA ZAMÓWIENIA</w:t>
      </w:r>
    </w:p>
    <w:p w:rsidR="00602090" w:rsidRPr="000A61F4" w:rsidRDefault="00602090" w:rsidP="00602090">
      <w:pPr>
        <w:spacing w:after="120"/>
        <w:jc w:val="center"/>
        <w:rPr>
          <w:rFonts w:ascii="Book Antiqua" w:hAnsi="Book Antiqua"/>
          <w:b/>
          <w:szCs w:val="28"/>
        </w:rPr>
      </w:pPr>
      <w:r w:rsidRPr="000A61F4">
        <w:rPr>
          <w:rFonts w:ascii="Book Antiqua" w:hAnsi="Book Antiqua"/>
          <w:b/>
          <w:szCs w:val="28"/>
        </w:rPr>
        <w:t>w zakresie zadania …………………………………</w:t>
      </w:r>
    </w:p>
    <w:p w:rsidR="00602090" w:rsidRDefault="00602090" w:rsidP="00602090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602090" w:rsidRPr="000A61F4" w:rsidRDefault="00602090" w:rsidP="00602090">
      <w:pPr>
        <w:jc w:val="center"/>
        <w:rPr>
          <w:rFonts w:ascii="Book Antiqua" w:hAnsi="Book Antiqua"/>
          <w:b/>
          <w:szCs w:val="28"/>
        </w:rPr>
      </w:pPr>
    </w:p>
    <w:p w:rsidR="00602090" w:rsidRDefault="00602090" w:rsidP="000A61F4">
      <w:pPr>
        <w:spacing w:before="60" w:after="60" w:line="276" w:lineRule="auto"/>
        <w:ind w:firstLine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090" w:rsidRDefault="00602090" w:rsidP="000A61F4">
      <w:pPr>
        <w:tabs>
          <w:tab w:val="left" w:pos="383"/>
          <w:tab w:val="left" w:pos="493"/>
        </w:tabs>
        <w:suppressAutoHyphens/>
        <w:spacing w:before="120" w:after="120" w:line="360" w:lineRule="auto"/>
        <w:jc w:val="center"/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</w:pPr>
      <w:r w:rsidRPr="000A61F4">
        <w:rPr>
          <w:rFonts w:ascii="Book Antiqua" w:hAnsi="Book Antiqua" w:cs="Arial"/>
          <w:b/>
          <w:bCs/>
          <w:i/>
          <w:color w:val="000000"/>
          <w:spacing w:val="6"/>
          <w:szCs w:val="22"/>
          <w:lang w:eastAsia="ar-SA"/>
        </w:rPr>
        <w:t>„</w:t>
      </w:r>
      <w:r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>Zimowe utrzyma</w:t>
      </w:r>
      <w:r w:rsidR="007F0C96"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 xml:space="preserve">nie dróg gminnych </w:t>
      </w:r>
      <w:r w:rsidR="000A61F4"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br/>
        <w:t>w sezonie 2019/2020</w:t>
      </w:r>
      <w:r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 xml:space="preserve"> na terenie Gminy Toszek</w:t>
      </w:r>
      <w:r w:rsidRPr="000A61F4">
        <w:rPr>
          <w:rFonts w:ascii="Book Antiqua" w:hAnsi="Book Antiqua" w:cs="Arial"/>
          <w:b/>
          <w:bCs/>
          <w:i/>
          <w:color w:val="000000"/>
          <w:spacing w:val="6"/>
          <w:szCs w:val="22"/>
          <w:lang w:eastAsia="ar-SA"/>
        </w:rPr>
        <w:t>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15"/>
        <w:gridCol w:w="1585"/>
        <w:gridCol w:w="2738"/>
      </w:tblGrid>
      <w:tr w:rsidR="00602090" w:rsidTr="00AA2D82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–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(szt.)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do dysponowania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0A61F4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F4" w:rsidRDefault="000A61F4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F4" w:rsidRDefault="000A61F4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F4" w:rsidRDefault="000A61F4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1F4" w:rsidRDefault="000A61F4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602090" w:rsidRDefault="00602090" w:rsidP="00602090">
      <w:pPr>
        <w:tabs>
          <w:tab w:val="left" w:pos="6885"/>
        </w:tabs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0A61F4" w:rsidRDefault="000A61F4" w:rsidP="000A6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b/>
          <w:sz w:val="20"/>
          <w:szCs w:val="20"/>
          <w:lang w:eastAsia="en-US"/>
        </w:rPr>
        <w:t>UWAGA:</w:t>
      </w:r>
      <w:r>
        <w:rPr>
          <w:rFonts w:ascii="Book Antiqua" w:eastAsia="Calibri" w:hAnsi="Book Antiqua" w:cs="Arial"/>
          <w:b/>
          <w:sz w:val="20"/>
          <w:szCs w:val="20"/>
          <w:lang w:eastAsia="en-US"/>
        </w:rPr>
        <w:tab/>
      </w:r>
      <w:r w:rsidR="00602090">
        <w:rPr>
          <w:rFonts w:ascii="Book Antiqua" w:eastAsia="Calibri" w:hAnsi="Book Antiqua" w:cs="Arial"/>
          <w:sz w:val="20"/>
          <w:szCs w:val="20"/>
          <w:lang w:eastAsia="en-US"/>
        </w:rPr>
        <w:t>Należy szczegółowo określić parametry sprzętu.</w:t>
      </w:r>
    </w:p>
    <w:p w:rsidR="000A61F4" w:rsidRDefault="000A61F4" w:rsidP="000A6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ab/>
      </w:r>
      <w:r w:rsidR="00602090">
        <w:rPr>
          <w:rFonts w:ascii="Book Antiqua" w:eastAsia="Calibri" w:hAnsi="Book Antiqua" w:cs="Arial"/>
          <w:sz w:val="20"/>
          <w:szCs w:val="20"/>
          <w:lang w:eastAsia="en-US"/>
        </w:rPr>
        <w:t xml:space="preserve">Oferowany sprzęt musi odpowiadać zakresowi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składanej oferty (ilości zadań)</w:t>
      </w:r>
    </w:p>
    <w:p w:rsidR="00602090" w:rsidRDefault="000A61F4" w:rsidP="000A6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ab/>
      </w:r>
      <w:r w:rsidR="00602090">
        <w:rPr>
          <w:rFonts w:ascii="Book Antiqua" w:eastAsia="Calibri" w:hAnsi="Book Antiqua" w:cs="Arial"/>
          <w:sz w:val="20"/>
          <w:szCs w:val="20"/>
          <w:lang w:eastAsia="en-US"/>
        </w:rPr>
        <w:t>(minimalne wymagane parametry i ilość sprzętu zostały opisane w rozdz. V pkt 2 lit. c) SIWZ).</w:t>
      </w:r>
    </w:p>
    <w:p w:rsidR="00602090" w:rsidRDefault="00602090" w:rsidP="00602090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</w:t>
      </w:r>
      <w:bookmarkStart w:id="0" w:name="_GoBack"/>
      <w:bookmarkEnd w:id="0"/>
      <w:r>
        <w:rPr>
          <w:rFonts w:ascii="Book Antiqua" w:hAnsi="Book Antiqua"/>
          <w:i/>
          <w:sz w:val="18"/>
          <w:szCs w:val="18"/>
        </w:rPr>
        <w:t xml:space="preserve">    do reprezentacji Wykonawcy lub pełnomocnika Wykonawcy</w:t>
      </w:r>
    </w:p>
    <w:sectPr w:rsidR="00602090" w:rsidSect="00EB2FDD">
      <w:headerReference w:type="default" r:id="rId7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33C" w:rsidRDefault="002E433C">
      <w:r>
        <w:separator/>
      </w:r>
    </w:p>
  </w:endnote>
  <w:endnote w:type="continuationSeparator" w:id="0">
    <w:p w:rsidR="002E433C" w:rsidRDefault="002E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33C" w:rsidRDefault="002E433C">
      <w:r>
        <w:separator/>
      </w:r>
    </w:p>
  </w:footnote>
  <w:footnote w:type="continuationSeparator" w:id="0">
    <w:p w:rsidR="002E433C" w:rsidRDefault="002E4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2E433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E1"/>
    <w:rsid w:val="000A61F4"/>
    <w:rsid w:val="001940E1"/>
    <w:rsid w:val="002E433C"/>
    <w:rsid w:val="004938B8"/>
    <w:rsid w:val="005E2455"/>
    <w:rsid w:val="00602090"/>
    <w:rsid w:val="00784D11"/>
    <w:rsid w:val="007F0C96"/>
    <w:rsid w:val="00F8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E6AD7-59B1-4292-99CF-114374F5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80" w:hanging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090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0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602090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2017-10-23T16:17:00Z</dcterms:created>
  <dcterms:modified xsi:type="dcterms:W3CDTF">2019-11-20T07:56:00Z</dcterms:modified>
</cp:coreProperties>
</file>